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CA" w:rsidRPr="00776CCA" w:rsidRDefault="00776CCA" w:rsidP="00776CC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Правовая начинка для жалоб на УК по качеству деятельности</w:t>
      </w:r>
    </w:p>
    <w:p w:rsidR="00776CCA" w:rsidRPr="00776CCA" w:rsidRDefault="00860C1A" w:rsidP="00776CC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776CCA" w:rsidRPr="00776CC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776CCA" w:rsidRPr="00776CC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776CCA"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01:43 </w:t>
      </w:r>
      <w:r w:rsidR="00776CCA"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87 просмотров </w:t>
      </w:r>
      <w:hyperlink r:id="rId6" w:history="1">
        <w:r w:rsidR="00776CCA" w:rsidRPr="00776CC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(7)</w:t>
        </w:r>
      </w:hyperlink>
      <w:r w:rsidR="00776CCA"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Готовая начинка для ЗАЯВЛЕНИЙ или ЖАЛОБ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 нарушении лицензионных требований 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относительно КАЧЕСТВА ЖИЛИЩНЫХ УСЛУГ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Согласно ст.193 ЖК РФ к лицензионным требованиям относятся иные требования, установленные Правительством РФ. Иные требования, а это собственно</w:t>
      </w:r>
      <w:r w:rsidR="001B5EE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,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как раз те требования, которые касаются качества обслуживания жилого фонда. Они определены постановлением Правительства РФ №1110 от 28.10.2014 (c изменениями от 25 декабря 2015. N 1434). Согласно этим документам лицензионными требованиями к управляющим компаниям, устанавливаемыми в соответствии с ч.1 ст. 8 Федерального закона "О лицензировании отдельных видов деятельности", являются, в частности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соблюдение требований, предусмотренных ч. 2.3 ст. 161 ЖК РФ: предоставление услуг и/или выполнение работ, которые гарантируют надлежащее содержание общего имущества в МКД, 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обеспечение соответствия качества оказываемых услуг и/или выполняемых работ надлежащему уровню содержания общего имущества в МКД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соблюдение требований, содержащихся 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 законе №384 от 30.12.2009 г. «Техрегламент о безопасности зданий и сооружений»;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 П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остановлении Госстроя РФ от 27 сентября 2003 г. № 170 "Об утверждении Правил и норм технической эксплуатации жилищного фонда";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в 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 законе от №261 от 23.11.2009 г. «Об энергосбережении и о повышении энергетической эффективности и о внесении изменений в отдельные законодательные акты РФ»;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в 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Постановлении Правительства РФ от 15 мая 2013 г. № 416 "О порядке осуществления деятельности по управлению многоквартирными домами";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       в Постановлении Правительства РФ от 3 апреля 2013 г. №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 Постановлении Правительства РФ от 25 апреля 2012 г. № 390 "О противопожарном режиме";</w:t>
      </w:r>
    </w:p>
    <w:p w:rsidR="00776CCA" w:rsidRPr="00776CCA" w:rsidRDefault="00776CCA" w:rsidP="00776CCA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  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Постановлении Правительства РФ от 13 августа 2006 г. № 491 "Об утверждении Правил содержания общего имущества в многоквартирном доме и Правил изменения размера …";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 -       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 Постановлении Правительства РФ от 6 мая 2011 г. № 354 "О предоставлении коммунальных услуг собственникам и пользователям помещений в многоквартирных домах и жилых домов";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       </w:t>
      </w: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Постановлении Правительства РФ от 14 февраля 2012 г. № 124 "О правилах, обязательных при заключении договоров снабжения коммунальными ресурсами для целей оказания коммунальных услуг"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ч.2 ст. 14.1.3 КоАП РФ осуществление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предпринимательскои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деятельности по управлению многоквартирными домами с нарушением лицензионных требований, за исключением случаев, предусмотренных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статьеи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7.23.1 настоящего Кодекса, влечет за собой наложение административного штрафа на должностных лиц в размере от пятидесяти тысяч до ста тысяч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индивидуальных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предпринимателеи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- от 250 тысяч до 300 тысяч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или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дисквали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фикацию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срок до 3 лет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юридических лиц - от 250 тысяч до 300 тысяч 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Опираясь на эту публикацию, можно заняться целенаправленной деятельностью по лишению управляющей организации лицензии. Ведь невозможно соблюсти все требования перечисленных постановлений. Так что открываем любое выписываем к-</w:t>
      </w:r>
      <w:proofErr w:type="spellStart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нибудь</w:t>
      </w:r>
      <w:proofErr w:type="spellEnd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невыполнимое требование - и предъявляем "телегу" в надзорный орган. Вот и все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Потом второй раз наезжаем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надо-то всего два нарушения лицензионных требований в год.</w:t>
      </w:r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Так что любой - обладающий разумом, в состоянии  покончить с этим гнетом </w:t>
      </w:r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hyperlink r:id="rId7" w:history="1">
        <w:r>
          <w:rPr>
            <w:rStyle w:val="a3"/>
            <w:rFonts w:ascii="Arial" w:hAnsi="Arial" w:cs="Arial"/>
            <w:sz w:val="20"/>
            <w:szCs w:val="20"/>
          </w:rPr>
          <w:t xml:space="preserve">Николай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Каширихин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0" w:name="comment-88130985"/>
      <w:bookmarkEnd w:id="0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"comment-88130985"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 комментарий 3 мая 2017, 03:49 Интересный способ наезда на мошенников. Спасибо! 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60C1A" w:rsidRDefault="00860C1A" w:rsidP="00860C1A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8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9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0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proofErr w:type="spellStart"/>
        <w:r>
          <w:rPr>
            <w:rFonts w:ascii="Arial" w:hAnsi="Arial" w:cs="Arial"/>
            <w:color w:val="1868B2"/>
            <w:sz w:val="20"/>
            <w:szCs w:val="20"/>
            <w:u w:val="single"/>
          </w:rPr>
          <w:t>вадим</w:t>
        </w:r>
        <w:proofErr w:type="spellEnd"/>
        <w:r>
          <w:rPr>
            <w:rFonts w:ascii="Arial" w:hAnsi="Arial" w:cs="Arial"/>
            <w:color w:val="1868B2"/>
            <w:sz w:val="20"/>
            <w:szCs w:val="20"/>
            <w:u w:val="single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1" w:name="comment-88131248"/>
      <w:bookmarkEnd w:id="1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"comment-88131248"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13" w:anchor="comment-88130985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0"/>
            <w:szCs w:val="20"/>
          </w:rPr>
          <w:t xml:space="preserve">Николай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Каширихин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3 мая 2017, 05:20 </w:t>
      </w:r>
    </w:p>
    <w:p w:rsidR="00860C1A" w:rsidRDefault="00860C1A" w:rsidP="00860C1A">
      <w:pPr>
        <w:pStyle w:val="a5"/>
        <w:spacing w:before="0" w:after="0"/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color w:val="0A0B0C"/>
          <w:sz w:val="20"/>
          <w:szCs w:val="20"/>
        </w:rPr>
        <w:t>Правил вообще-то много больше</w:t>
      </w:r>
      <w:r>
        <w:rPr>
          <w:rFonts w:ascii="Arial" w:hAnsi="Arial" w:cs="Arial"/>
          <w:color w:val="0A0B0C"/>
          <w:sz w:val="20"/>
          <w:szCs w:val="20"/>
        </w:rPr>
        <w:br/>
        <w:t>Вот Перечень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1. Правилами предоставления коммунальных услуг гражданам, утверждёнными Постановлением Правительства РФ от 06.05. 2011№ 354;</w:t>
      </w:r>
      <w:r>
        <w:rPr>
          <w:rFonts w:ascii="Arial" w:hAnsi="Arial" w:cs="Arial"/>
          <w:color w:val="0A0B0C"/>
          <w:sz w:val="20"/>
          <w:szCs w:val="20"/>
        </w:rPr>
        <w:br/>
        <w:t xml:space="preserve">2. Правилами содержания общего имущества в многоквартирном доме, утвержденными Постановлением Правительства РФ от 13.08.2006 № 491; </w:t>
      </w:r>
      <w:r>
        <w:rPr>
          <w:rFonts w:ascii="MS Gothic" w:eastAsia="MS Gothic" w:hAnsi="MS Gothic" w:cs="MS Gothic" w:hint="eastAsia"/>
          <w:color w:val="0A0B0C"/>
          <w:sz w:val="20"/>
          <w:szCs w:val="20"/>
        </w:rPr>
        <w:t>  </w:t>
      </w:r>
      <w:r>
        <w:rPr>
          <w:rFonts w:ascii="Arial" w:hAnsi="Arial" w:cs="Arial"/>
          <w:color w:val="0A0B0C"/>
          <w:sz w:val="20"/>
          <w:szCs w:val="20"/>
        </w:rPr>
        <w:br/>
        <w:t>3. Правилами пользования жилыми помещениями, утвержденными Постановлением Правительства РФ от 21.01.2006 № 25;</w:t>
      </w:r>
      <w:r>
        <w:rPr>
          <w:rFonts w:ascii="MS Gothic" w:eastAsia="MS Gothic" w:hAnsi="MS Gothic" w:cs="MS Gothic" w:hint="eastAsia"/>
          <w:color w:val="0A0B0C"/>
          <w:sz w:val="20"/>
          <w:szCs w:val="20"/>
        </w:rPr>
        <w:t> 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lastRenderedPageBreak/>
        <w:t>4. Стандартами, установленными Постановлением Правительства Российской Федерации от 15 мая 2013 г. N 416 "О порядке осуществления деятельности по управлению многоквартирными домами";</w:t>
      </w:r>
      <w:r>
        <w:rPr>
          <w:rFonts w:ascii="Arial" w:hAnsi="Arial" w:cs="Arial"/>
          <w:color w:val="0A0B0C"/>
          <w:sz w:val="20"/>
          <w:szCs w:val="20"/>
        </w:rPr>
        <w:br/>
        <w:t>5.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170;</w:t>
      </w:r>
      <w:r>
        <w:rPr>
          <w:rFonts w:ascii="MS Gothic" w:eastAsia="MS Gothic" w:hAnsi="MS Gothic" w:cs="MS Gothic" w:hint="eastAsia"/>
          <w:color w:val="0A0B0C"/>
          <w:sz w:val="20"/>
          <w:szCs w:val="20"/>
        </w:rPr>
        <w:t>  </w:t>
      </w:r>
      <w:r>
        <w:rPr>
          <w:rFonts w:ascii="Arial" w:hAnsi="Arial" w:cs="Arial"/>
          <w:color w:val="0A0B0C"/>
          <w:sz w:val="20"/>
          <w:szCs w:val="20"/>
        </w:rPr>
        <w:br/>
        <w:t>6. Минимальным перечнем</w:t>
      </w:r>
      <w:r>
        <w:rPr>
          <w:rFonts w:ascii="MS Gothic" w:eastAsia="MS Gothic" w:hAnsi="MS Gothic" w:cs="MS Gothic" w:hint="eastAsia"/>
          <w:color w:val="0A0B0C"/>
          <w:sz w:val="20"/>
          <w:szCs w:val="20"/>
        </w:rPr>
        <w:t> </w:t>
      </w:r>
      <w:r>
        <w:rPr>
          <w:rFonts w:ascii="Arial" w:hAnsi="Arial" w:cs="Arial"/>
          <w:color w:val="0A0B0C"/>
          <w:sz w:val="20"/>
          <w:szCs w:val="20"/>
        </w:rPr>
        <w:t>услуг и работ, необходимых для обеспечения надлежащего</w:t>
      </w:r>
      <w:r>
        <w:rPr>
          <w:rFonts w:ascii="MS Gothic" w:eastAsia="MS Gothic" w:hAnsi="MS Gothic" w:cs="MS Gothic" w:hint="eastAsia"/>
          <w:color w:val="0A0B0C"/>
          <w:sz w:val="20"/>
          <w:szCs w:val="20"/>
        </w:rPr>
        <w:t> </w:t>
      </w:r>
      <w:r>
        <w:rPr>
          <w:rFonts w:ascii="Arial" w:hAnsi="Arial" w:cs="Arial"/>
          <w:color w:val="0A0B0C"/>
          <w:sz w:val="20"/>
          <w:szCs w:val="20"/>
        </w:rPr>
        <w:t>содержания общего имущества в многоквартирном доме, утвержденным Постановлением Правительства Российской Федерации от 3 апреля 2013 г. N290;</w:t>
      </w:r>
      <w:r>
        <w:rPr>
          <w:rFonts w:ascii="Arial" w:hAnsi="Arial" w:cs="Arial"/>
          <w:color w:val="0A0B0C"/>
          <w:sz w:val="20"/>
          <w:szCs w:val="20"/>
        </w:rPr>
        <w:br/>
        <w:t xml:space="preserve">7. Санитарно-эпидемиологическими требованиями к условиям проживания в жилых зданиях и помещениях. СанПиН </w:t>
      </w:r>
      <w:hyperlink r:id="rId15" w:tgtFrame="_blank" w:history="1">
        <w:r>
          <w:rPr>
            <w:rStyle w:val="a3"/>
            <w:rFonts w:ascii="Arial" w:hAnsi="Arial" w:cs="Arial"/>
            <w:sz w:val="20"/>
            <w:szCs w:val="20"/>
          </w:rPr>
          <w:t>ссылка на 2.1.2.264</w:t>
        </w:r>
      </w:hyperlink>
      <w:r>
        <w:rPr>
          <w:rFonts w:ascii="Arial" w:hAnsi="Arial" w:cs="Arial"/>
          <w:color w:val="0A0B0C"/>
          <w:sz w:val="20"/>
          <w:szCs w:val="20"/>
        </w:rPr>
        <w:t>5-10 от 10.06.2010;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60C1A" w:rsidRDefault="00860C1A" w:rsidP="00860C1A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16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7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18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http://maxpark.com/static/u/photo/1608091980/s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1608091980/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proofErr w:type="spellStart"/>
        <w:r>
          <w:rPr>
            <w:rFonts w:ascii="Arial" w:hAnsi="Arial" w:cs="Arial"/>
            <w:color w:val="1868B2"/>
            <w:sz w:val="20"/>
            <w:szCs w:val="20"/>
            <w:u w:val="single"/>
          </w:rPr>
          <w:t>вадим</w:t>
        </w:r>
        <w:proofErr w:type="spellEnd"/>
        <w:r>
          <w:rPr>
            <w:rFonts w:ascii="Arial" w:hAnsi="Arial" w:cs="Arial"/>
            <w:color w:val="1868B2"/>
            <w:sz w:val="20"/>
            <w:szCs w:val="20"/>
            <w:u w:val="single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2" w:name="comment-88131254"/>
      <w:bookmarkEnd w:id="2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"comment-88131254"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20" w:anchor="comment-88131248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21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3 мая 2017, 05:22 8. Порядком проведения органом местного самоуправления конкурсом…, утвержденным Постановлением Правительства РФ от 06.02.2006 N 75 "О порядке проведения органом местного самоуправления открытого конкурса по отбору управляющей организации для управления многоквартирным домом"</w:t>
      </w:r>
      <w:r>
        <w:rPr>
          <w:rFonts w:ascii="Arial" w:hAnsi="Arial" w:cs="Arial"/>
          <w:color w:val="0A0B0C"/>
          <w:sz w:val="20"/>
          <w:szCs w:val="20"/>
        </w:rPr>
        <w:br/>
        <w:t>9. Требованиями к осуществлению расчетов за ресурсы, утвержденные Постановлением Правительства РФ от 28.03.2012 N 253 "О требованиях к осуществлению расчетов за ресурсы, необходимые для предоставления коммунальных услуг"</w:t>
      </w:r>
      <w:r>
        <w:rPr>
          <w:rFonts w:ascii="Arial" w:hAnsi="Arial" w:cs="Arial"/>
          <w:color w:val="0A0B0C"/>
          <w:sz w:val="20"/>
          <w:szCs w:val="20"/>
        </w:rPr>
        <w:br/>
        <w:t xml:space="preserve">10. Правилами, обязательными при заключении договоров снабжения коммунальными ресурсами для целей оказания коммунальных услуг”, утвержденными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Постановлениеи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Правительства РФ от 14.02.2012 N 124 (ред. от 25.12.2015) </w:t>
      </w:r>
      <w:r>
        <w:rPr>
          <w:rFonts w:ascii="Arial" w:hAnsi="Arial" w:cs="Arial"/>
          <w:color w:val="0A0B0C"/>
          <w:sz w:val="20"/>
          <w:szCs w:val="20"/>
        </w:rPr>
        <w:br/>
        <w:t xml:space="preserve">11. "О правилах, обязательных при заключении договоров снабжения коммунальными ресурсами для целей оказания коммунальных услуг" (вместе с "Правилами, обязательными при заключении …договоров с ресурсоснабжающими организациями") 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60C1A" w:rsidRDefault="00860C1A" w:rsidP="00860C1A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22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3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4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1608091980/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u/photo/1608091980/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" w:history="1">
        <w:proofErr w:type="spellStart"/>
        <w:r>
          <w:rPr>
            <w:rFonts w:ascii="Arial" w:hAnsi="Arial" w:cs="Arial"/>
            <w:color w:val="1868B2"/>
            <w:sz w:val="20"/>
            <w:szCs w:val="20"/>
            <w:u w:val="single"/>
          </w:rPr>
          <w:t>вадим</w:t>
        </w:r>
        <w:proofErr w:type="spellEnd"/>
        <w:r>
          <w:rPr>
            <w:rFonts w:ascii="Arial" w:hAnsi="Arial" w:cs="Arial"/>
            <w:color w:val="1868B2"/>
            <w:sz w:val="20"/>
            <w:szCs w:val="20"/>
            <w:u w:val="single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3" w:name="comment-88131256"/>
      <w:bookmarkEnd w:id="3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"comment-88131256"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26" w:anchor="comment-88131254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27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3 мая 2017, 05:22 12. Правилами обращения с отходами производства и потребления в части осветительных устройств, электрических ламп, ненадлежащие сбор, накопление, использование,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обезврежива¬ние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, транспортирование и размещение которых может повлечь причинение вреда жизни, здоровью граждан, вреда животным, растениям и окружающей среде», утвержденными Постановлением правительства РФ N 681 от 3 сентября 2010 года « 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60C1A" w:rsidRDefault="00860C1A" w:rsidP="00860C1A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28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9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30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962768927/s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962768927/s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" w:history="1">
        <w:r>
          <w:rPr>
            <w:rFonts w:ascii="Arial" w:hAnsi="Arial" w:cs="Arial"/>
            <w:color w:val="1868B2"/>
            <w:sz w:val="20"/>
            <w:szCs w:val="20"/>
            <w:u w:val="single"/>
          </w:rPr>
          <w:t>ВАСЯ ТЕСАКОВ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4" w:name="comment-88131819"/>
      <w:bookmarkEnd w:id="4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"comment-88131819"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34" w:anchor="comment-88131256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35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3 мая 2017, 07:02 Интересно, а круговая порука властей автору известна? 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60C1A" w:rsidRDefault="00860C1A" w:rsidP="00860C1A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36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37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38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5878861/s.jp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xpark.com/static/u/photo/4295878861/s.jp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1" w:history="1">
        <w:r>
          <w:rPr>
            <w:rFonts w:ascii="Arial" w:hAnsi="Arial" w:cs="Arial"/>
            <w:color w:val="1868B2"/>
            <w:sz w:val="20"/>
            <w:szCs w:val="20"/>
            <w:u w:val="single"/>
          </w:rPr>
          <w:t>Катя Иванова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5" w:name="comment-88131680"/>
      <w:bookmarkEnd w:id="5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"comment-88131680"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написала комментарий 3 мая 2017, 06:39 Вадим, иные требования - это ещё и части 1 , 2, 11 статьи 162 ЖК РФ. И др. </w:t>
      </w:r>
    </w:p>
    <w:p w:rsidR="00860C1A" w:rsidRDefault="00860C1A" w:rsidP="00860C1A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60C1A" w:rsidRDefault="00860C1A" w:rsidP="00860C1A">
      <w:pPr>
        <w:rPr>
          <w:rFonts w:ascii="Arial" w:hAnsi="Arial" w:cs="Arial"/>
          <w:color w:val="0A0B0C"/>
          <w:sz w:val="20"/>
          <w:szCs w:val="20"/>
        </w:rPr>
      </w:pPr>
      <w:hyperlink r:id="rId42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60C1A" w:rsidRDefault="00860C1A" w:rsidP="00860C1A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3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60C1A" w:rsidRDefault="00860C1A" w:rsidP="00860C1A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4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60C1A" w:rsidRDefault="00860C1A" w:rsidP="00860C1A">
      <w:pPr>
        <w:shd w:val="clear" w:color="auto" w:fill="E8F7D0"/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5125133/s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4295125133/s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7" w:history="1">
        <w:r>
          <w:rPr>
            <w:rFonts w:ascii="Arial" w:hAnsi="Arial" w:cs="Arial"/>
            <w:color w:val="1868B2"/>
            <w:sz w:val="20"/>
            <w:szCs w:val="20"/>
            <w:u w:val="single"/>
          </w:rPr>
          <w:t>Надежда Вагина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6" w:name="comment-88134099"/>
      <w:bookmarkEnd w:id="6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"http://maxpark.com/community/1574/content/5811379" \l "comment-88134099"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написала комментарий 3 мая 2017, 09:59 Предоставление специализированной организации для управления домами -это функция ОМСУ, все УК, якобы выбранные собственниками, подчиняются административным органам по факту. Это система, несмотря на НПА, существует везде. "Собственникам" не хватит здоровья и жизни, чтобы ее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сломать.Можно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, конечно,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пободаться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чисто из спортивного интереса, но зачастую это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бодание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идет во вред самим жителям. Лучше мирным путем разбираться со всеми вопросами непосредственно с УК. </w:t>
      </w:r>
    </w:p>
    <w:p w:rsidR="00860C1A" w:rsidRDefault="00860C1A" w:rsidP="00860C1A">
      <w:pPr>
        <w:shd w:val="clear" w:color="auto" w:fill="E8F7D0"/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76CCA" w:rsidRPr="00776CCA" w:rsidRDefault="00776CCA" w:rsidP="00776CC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7" w:name="_GoBack"/>
      <w:bookmarkEnd w:id="7"/>
      <w:r w:rsidRPr="00776CC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B6BF0" w:rsidRDefault="009B6BF0"/>
    <w:sectPr w:rsidR="009B6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F5C9D"/>
    <w:multiLevelType w:val="multilevel"/>
    <w:tmpl w:val="5B44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953B6C"/>
    <w:multiLevelType w:val="multilevel"/>
    <w:tmpl w:val="D75C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B7DFC"/>
    <w:multiLevelType w:val="multilevel"/>
    <w:tmpl w:val="047A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9D0DB4"/>
    <w:multiLevelType w:val="multilevel"/>
    <w:tmpl w:val="B87A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016B71"/>
    <w:multiLevelType w:val="multilevel"/>
    <w:tmpl w:val="155E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1E5367"/>
    <w:multiLevelType w:val="multilevel"/>
    <w:tmpl w:val="CF9C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A90FF4"/>
    <w:multiLevelType w:val="multilevel"/>
    <w:tmpl w:val="7DC4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D1F"/>
    <w:rsid w:val="001B5EEE"/>
    <w:rsid w:val="00430D1F"/>
    <w:rsid w:val="00776CCA"/>
    <w:rsid w:val="00860C1A"/>
    <w:rsid w:val="009B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7E279-BA84-4EA3-85CE-515CB00E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6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76CC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76CCA"/>
    <w:rPr>
      <w:b/>
      <w:bCs/>
    </w:rPr>
  </w:style>
  <w:style w:type="paragraph" w:styleId="a5">
    <w:name w:val="Normal (Web)"/>
    <w:basedOn w:val="a"/>
    <w:uiPriority w:val="99"/>
    <w:semiHidden/>
    <w:unhideWhenUsed/>
    <w:rsid w:val="0086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itive2">
    <w:name w:val="positive2"/>
    <w:basedOn w:val="a0"/>
    <w:rsid w:val="00860C1A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860C1A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3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2035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8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0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226602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51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9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2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08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461774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87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0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52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887270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2A3A4"/>
                                            <w:left w:val="single" w:sz="6" w:space="5" w:color="748790"/>
                                            <w:bottom w:val="single" w:sz="6" w:space="0" w:color="507181"/>
                                            <w:right w:val="single" w:sz="6" w:space="3" w:color="74879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436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00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75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124766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A2A3A4"/>
                                                <w:left w:val="single" w:sz="6" w:space="5" w:color="748790"/>
                                                <w:bottom w:val="single" w:sz="6" w:space="0" w:color="507181"/>
                                                <w:right w:val="single" w:sz="6" w:space="3" w:color="74879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536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54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49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534768">
                                                  <w:marLeft w:val="7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2A3A4"/>
                                                    <w:left w:val="single" w:sz="6" w:space="5" w:color="748790"/>
                                                    <w:bottom w:val="single" w:sz="6" w:space="0" w:color="507181"/>
                                                    <w:right w:val="single" w:sz="6" w:space="3" w:color="74879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921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98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04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0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0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7220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19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00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7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xpark.com/community/1574/content/5811379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http://maxpark.com/community/1574/content/5811379" TargetMode="External"/><Relationship Id="rId39" Type="http://schemas.openxmlformats.org/officeDocument/2006/relationships/hyperlink" Target="http://maxpark.com/user/42958788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xpark.com/user/1608091980" TargetMode="External"/><Relationship Id="rId34" Type="http://schemas.openxmlformats.org/officeDocument/2006/relationships/hyperlink" Target="http://maxpark.com/community/1574/content/5811379" TargetMode="External"/><Relationship Id="rId42" Type="http://schemas.openxmlformats.org/officeDocument/2006/relationships/hyperlink" Target="http://maxpark.com/community/1574/content/5811379" TargetMode="External"/><Relationship Id="rId47" Type="http://schemas.openxmlformats.org/officeDocument/2006/relationships/hyperlink" Target="http://maxpark.com/user/4295125133" TargetMode="External"/><Relationship Id="rId7" Type="http://schemas.openxmlformats.org/officeDocument/2006/relationships/hyperlink" Target="http://maxpark.com/user/4295171678" TargetMode="External"/><Relationship Id="rId12" Type="http://schemas.openxmlformats.org/officeDocument/2006/relationships/hyperlink" Target="http://maxpark.com/user/1608091980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http://maxpark.com/user/1608091980" TargetMode="External"/><Relationship Id="rId33" Type="http://schemas.openxmlformats.org/officeDocument/2006/relationships/hyperlink" Target="http://maxpark.com/user/962768927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hyperlink" Target="http://maxpark.com/community/1574/content/5811379" TargetMode="External"/><Relationship Id="rId20" Type="http://schemas.openxmlformats.org/officeDocument/2006/relationships/hyperlink" Target="http://maxpark.com/community/1574/content/5811379" TargetMode="External"/><Relationship Id="rId29" Type="http://schemas.openxmlformats.org/officeDocument/2006/relationships/hyperlink" Target="javascript:void(0)" TargetMode="External"/><Relationship Id="rId41" Type="http://schemas.openxmlformats.org/officeDocument/2006/relationships/hyperlink" Target="http://maxpark.com/user/4295878861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image" Target="media/image1.jpeg"/><Relationship Id="rId24" Type="http://schemas.openxmlformats.org/officeDocument/2006/relationships/hyperlink" Target="javascript:void(0)" TargetMode="External"/><Relationship Id="rId32" Type="http://schemas.openxmlformats.org/officeDocument/2006/relationships/image" Target="media/image2.jpeg"/><Relationship Id="rId37" Type="http://schemas.openxmlformats.org/officeDocument/2006/relationships/hyperlink" Target="javascript:void(0)" TargetMode="External"/><Relationship Id="rId40" Type="http://schemas.openxmlformats.org/officeDocument/2006/relationships/image" Target="media/image3.jpeg"/><Relationship Id="rId45" Type="http://schemas.openxmlformats.org/officeDocument/2006/relationships/hyperlink" Target="http://maxpark.com/user/4295125133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hyperlink" Target="http://2.1.2.264/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http://maxpark.com/community/1574/content/5811379" TargetMode="External"/><Relationship Id="rId36" Type="http://schemas.openxmlformats.org/officeDocument/2006/relationships/hyperlink" Target="http://maxpark.com/community/1574/content/5811379" TargetMode="External"/><Relationship Id="rId49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http://maxpark.com/user/1608091980" TargetMode="External"/><Relationship Id="rId31" Type="http://schemas.openxmlformats.org/officeDocument/2006/relationships/hyperlink" Target="http://maxpark.com/user/962768927" TargetMode="External"/><Relationship Id="rId44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http://maxpark.com/user/4295171678" TargetMode="External"/><Relationship Id="rId22" Type="http://schemas.openxmlformats.org/officeDocument/2006/relationships/hyperlink" Target="http://maxpark.com/community/1574/content/5811379" TargetMode="External"/><Relationship Id="rId27" Type="http://schemas.openxmlformats.org/officeDocument/2006/relationships/hyperlink" Target="http://maxpark.com/user/1608091980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http://maxpark.com/user/1608091980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maxpark.com/community/1574/content/5811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1531</Words>
  <Characters>8732</Characters>
  <Application>Microsoft Office Word</Application>
  <DocSecurity>0</DocSecurity>
  <Lines>72</Lines>
  <Paragraphs>20</Paragraphs>
  <ScaleCrop>false</ScaleCrop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2017-05-03T07:32:00Z</dcterms:created>
  <dcterms:modified xsi:type="dcterms:W3CDTF">2017-05-03T07:34:00Z</dcterms:modified>
</cp:coreProperties>
</file>